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2D6C3C6A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202</w:t>
      </w:r>
      <w:r w:rsidR="00D93233">
        <w:t>5</w:t>
      </w:r>
      <w:proofErr w:type="gramEnd"/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62F43F1F" w:rsidR="00FB0107" w:rsidRDefault="00D93233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Pr="00635149">
        <w:t xml:space="preserve">Ахметова Ильяса </w:t>
      </w:r>
      <w:proofErr w:type="spellStart"/>
      <w:r w:rsidRPr="00635149">
        <w:t>Афкаловича</w:t>
      </w:r>
      <w:proofErr w:type="spellEnd"/>
      <w:r w:rsidRPr="00635149">
        <w:t xml:space="preserve">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>Челябинской области от 10.06.2024 по делу № А76-14204</w:t>
      </w:r>
      <w:r w:rsidRPr="00D940B6">
        <w:t>/2024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330CFD">
        <w:t xml:space="preserve"> </w:t>
      </w:r>
    </w:p>
    <w:p w14:paraId="0C2FE781" w14:textId="4CD7A0F5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2A1154">
        <w:t>Ахметова И.А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20ECE475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763BE3" w:rsidRPr="000827A0">
        <w:t xml:space="preserve">право требования к Сафарову Рафаэлю </w:t>
      </w:r>
      <w:proofErr w:type="spellStart"/>
      <w:r w:rsidR="00763BE3" w:rsidRPr="000827A0">
        <w:t>Камилевичу</w:t>
      </w:r>
      <w:proofErr w:type="spellEnd"/>
      <w:r w:rsidR="00763BE3" w:rsidRPr="000827A0">
        <w:t xml:space="preserve"> на сумму 12 453 000,00 рублей*, из которых: 5 723 500,00 включены в 3-юю очередь реестра требований кредиторов Сафарова Р.К., 6 729 500,00 рублей признаны текущей задолженностью (размер требований установлен Определением Арбитражного суда Республики Татарстан от 23.07.2024 года в рамках дела о банкротстве № А65-31435/2021).</w:t>
      </w:r>
      <w:r w:rsidR="00495A94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7F2DAF59" w14:textId="47ACA5B4" w:rsidR="002B5D05" w:rsidRDefault="002B5D05" w:rsidP="00763BE3">
      <w:pPr>
        <w:spacing w:after="0" w:line="240" w:lineRule="auto"/>
      </w:pPr>
      <w:r>
        <w:t xml:space="preserve">Лот № 2: </w:t>
      </w:r>
      <w:r w:rsidR="00763BE3" w:rsidRPr="000827A0">
        <w:t>право требования к Жолобову Сергею Валерьевичу на сумму 1 196 034,68 рублей (размер требований установлен Апелляционным Определением Верховного суда Республики Башкортостан от 09 октября 2023 года по делу № 33-18122/2023 (номер дела в первой инстанции 2-5054/2023) и право требования к Жолобову Сергею Валерьевичу на сумму 892 116,23 рублей (размер требований установлен Апелляционным Определением Верховного суда Республики Башкортостан от 15 ноября 2023 года по делу № 33-19414/2023 (номер дела в первой инстанции 2-1267/2023)</w:t>
      </w:r>
      <w:r>
        <w:t xml:space="preserve">, 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 </w:t>
      </w:r>
      <w:r w:rsidR="00B869CE">
        <w:t xml:space="preserve"> </w:t>
      </w:r>
      <w:r>
        <w:t xml:space="preserve"> </w:t>
      </w:r>
    </w:p>
    <w:p w14:paraId="1A709CB0" w14:textId="5B33B0C0" w:rsidR="00763BE3" w:rsidRDefault="00763BE3" w:rsidP="00763BE3">
      <w:pPr>
        <w:spacing w:after="0" w:line="240" w:lineRule="auto"/>
      </w:pPr>
      <w:r>
        <w:t xml:space="preserve">Лот № </w:t>
      </w:r>
      <w:r>
        <w:t>3</w:t>
      </w:r>
      <w:r>
        <w:t xml:space="preserve">: </w:t>
      </w:r>
      <w:r w:rsidRPr="000827A0">
        <w:t xml:space="preserve">право требования к Махмудову Бахтияру </w:t>
      </w:r>
      <w:proofErr w:type="spellStart"/>
      <w:r w:rsidRPr="000827A0">
        <w:t>Абдулахадовичу</w:t>
      </w:r>
      <w:proofErr w:type="spellEnd"/>
      <w:r w:rsidRPr="000827A0">
        <w:t xml:space="preserve"> на сумму 316 824,55 рублей (размер требований установлен заочным решением Кировского районного суда г. Екатеринбурга от 13.06.2023 по делу № 2-3550/2023).</w:t>
      </w:r>
      <w:r>
        <w:t xml:space="preserve">, 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 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57E0B353" w14:textId="77777777" w:rsidR="00B247A2" w:rsidRPr="00783B69" w:rsidRDefault="00B247A2" w:rsidP="00B247A2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624C5ABB" w14:textId="4D789F39" w:rsidR="00B247A2" w:rsidRPr="0050702A" w:rsidRDefault="00B247A2" w:rsidP="00B247A2">
      <w:pPr>
        <w:ind w:right="-1" w:firstLine="567"/>
      </w:pPr>
      <w:r w:rsidRPr="0050702A">
        <w:t xml:space="preserve">Получатель: </w:t>
      </w:r>
      <w:r w:rsidR="00CE49E5" w:rsidRPr="00341DC1">
        <w:t xml:space="preserve">Ахметов Ильяс </w:t>
      </w:r>
      <w:proofErr w:type="spellStart"/>
      <w:r w:rsidR="00CE49E5" w:rsidRPr="00341DC1">
        <w:t>Афкалович</w:t>
      </w:r>
      <w:proofErr w:type="spellEnd"/>
    </w:p>
    <w:p w14:paraId="2641A123" w14:textId="5E2DED95" w:rsidR="00B247A2" w:rsidRPr="00805B35" w:rsidRDefault="00B247A2" w:rsidP="00B247A2">
      <w:pPr>
        <w:ind w:right="-1" w:firstLine="567"/>
      </w:pPr>
      <w:r w:rsidRPr="0050702A">
        <w:lastRenderedPageBreak/>
        <w:t xml:space="preserve">Счет </w:t>
      </w:r>
      <w:r w:rsidR="00CE49E5" w:rsidRPr="00CE49E5">
        <w:t>40817810850180112795</w:t>
      </w:r>
    </w:p>
    <w:p w14:paraId="3ECF7017" w14:textId="77777777" w:rsidR="00B247A2" w:rsidRPr="0050702A" w:rsidRDefault="00B247A2" w:rsidP="00B247A2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70BFAEC" w14:textId="77777777" w:rsidR="00B247A2" w:rsidRPr="0050702A" w:rsidRDefault="00B247A2" w:rsidP="00B247A2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61A5FE08" w14:textId="77777777" w:rsidR="00B247A2" w:rsidRPr="0050702A" w:rsidRDefault="00B247A2" w:rsidP="00B247A2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380F71FE" w14:textId="77777777" w:rsidR="00B247A2" w:rsidRDefault="00B247A2" w:rsidP="00B247A2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</w:t>
      </w:r>
      <w:proofErr w:type="gramStart"/>
      <w:r>
        <w:t>не поступления</w:t>
      </w:r>
      <w:proofErr w:type="gramEnd"/>
      <w:r>
        <w:t xml:space="preserve">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</w:t>
      </w:r>
      <w:proofErr w:type="gramStart"/>
      <w:r>
        <w:t>3.2  -</w:t>
      </w:r>
      <w:proofErr w:type="gramEnd"/>
      <w:r>
        <w:t xml:space="preserve"> 3.6 настоящего договора, путем перечисления суммы внесенного задатка на указанный в </w:t>
      </w:r>
      <w:proofErr w:type="spellStart"/>
      <w:r>
        <w:t>п.V</w:t>
      </w:r>
      <w:proofErr w:type="spellEnd"/>
      <w:r>
        <w:t xml:space="preserve">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>3.3. В случае если Заявитель участвовал в торгах, но не выиграл их,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>3.5. В случае отмены торгов по продаже Имущества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>3.6. В случае, если заявителю было отказано в принятии заявки на участие в торгах, задаток возвращается в течение 5 (</w:t>
      </w:r>
      <w:proofErr w:type="gramStart"/>
      <w:r>
        <w:t>пяти)  рабочих</w:t>
      </w:r>
      <w:proofErr w:type="gramEnd"/>
      <w:r>
        <w:t xml:space="preserve">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</w:t>
      </w:r>
      <w:r>
        <w:lastRenderedPageBreak/>
        <w:t xml:space="preserve">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AF7E" w14:textId="77777777" w:rsidR="00CE49E5" w:rsidRDefault="00CE49E5" w:rsidP="00CE49E5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635149">
              <w:t xml:space="preserve">Ахметова Ильяса </w:t>
            </w:r>
            <w:proofErr w:type="spellStart"/>
            <w:r w:rsidRPr="00635149">
              <w:t>Афкаловича</w:t>
            </w:r>
            <w:proofErr w:type="spellEnd"/>
            <w:r w:rsidRPr="00635149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>Челябинской области от 10.06.2024 по делу № А76-14204</w:t>
            </w:r>
            <w:r w:rsidRPr="00D940B6">
              <w:t>/2024</w:t>
            </w:r>
            <w:r>
              <w:tab/>
            </w:r>
            <w:r>
              <w:tab/>
            </w:r>
          </w:p>
          <w:p w14:paraId="5B3052BB" w14:textId="77777777" w:rsidR="00CE49E5" w:rsidRDefault="00CE49E5" w:rsidP="00CE49E5">
            <w:pPr>
              <w:ind w:firstLine="32"/>
            </w:pPr>
          </w:p>
          <w:p w14:paraId="67E2C798" w14:textId="77777777" w:rsidR="00CE49E5" w:rsidRDefault="00CE49E5" w:rsidP="00CE49E5">
            <w:r>
              <w:t>Реквизиты счета:</w:t>
            </w:r>
          </w:p>
          <w:p w14:paraId="020FEF22" w14:textId="77777777" w:rsidR="00CE49E5" w:rsidRPr="00783B69" w:rsidRDefault="00CE49E5" w:rsidP="00CE49E5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3855A7D2" w14:textId="77777777" w:rsidR="00CE49E5" w:rsidRPr="0050702A" w:rsidRDefault="00CE49E5" w:rsidP="00CE49E5">
            <w:pPr>
              <w:ind w:right="-1" w:firstLine="0"/>
            </w:pPr>
            <w:r w:rsidRPr="0050702A">
              <w:t xml:space="preserve">Получатель: </w:t>
            </w:r>
            <w:r>
              <w:t xml:space="preserve">Ахметов Ильяс </w:t>
            </w:r>
            <w:proofErr w:type="spellStart"/>
            <w:r>
              <w:t>Афкалович</w:t>
            </w:r>
            <w:proofErr w:type="spellEnd"/>
          </w:p>
          <w:p w14:paraId="4913ED2C" w14:textId="58A677B4" w:rsidR="00CE49E5" w:rsidRPr="00805B35" w:rsidRDefault="00CE49E5" w:rsidP="00CE49E5">
            <w:pPr>
              <w:ind w:right="-1"/>
            </w:pPr>
            <w:r w:rsidRPr="0050702A">
              <w:t xml:space="preserve">Счет </w:t>
            </w:r>
            <w:r w:rsidRPr="008D52F4">
              <w:t>30101810150040000763</w:t>
            </w:r>
          </w:p>
          <w:p w14:paraId="1C7E7F36" w14:textId="77777777" w:rsidR="00CE49E5" w:rsidRPr="0050702A" w:rsidRDefault="00CE49E5" w:rsidP="00CE49E5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3BE3065F" w14:textId="77777777" w:rsidR="00CE49E5" w:rsidRPr="0050702A" w:rsidRDefault="00CE49E5" w:rsidP="00CE49E5">
            <w:pPr>
              <w:ind w:right="-1"/>
            </w:pPr>
            <w:r w:rsidRPr="0050702A">
              <w:t xml:space="preserve">Кор. счет: </w:t>
            </w:r>
            <w:r w:rsidRPr="00D5273E">
              <w:t>40817810550180112794</w:t>
            </w:r>
          </w:p>
          <w:p w14:paraId="0F78367E" w14:textId="77777777" w:rsidR="00CE49E5" w:rsidRPr="0050702A" w:rsidRDefault="00CE49E5" w:rsidP="00CE49E5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11CF3A4C" w14:textId="77777777" w:rsidR="00CE49E5" w:rsidRDefault="00CE49E5" w:rsidP="00CE49E5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 xml:space="preserve">_______________/ </w:t>
            </w:r>
            <w:proofErr w:type="spellStart"/>
            <w:r>
              <w:rPr>
                <w:szCs w:val="24"/>
              </w:rPr>
              <w:t>Гимадиев</w:t>
            </w:r>
            <w:proofErr w:type="spellEnd"/>
            <w:r>
              <w:rPr>
                <w:szCs w:val="24"/>
              </w:rPr>
              <w:t xml:space="preserve">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7D0D"/>
    <w:rsid w:val="001A5AAC"/>
    <w:rsid w:val="00232C75"/>
    <w:rsid w:val="00265333"/>
    <w:rsid w:val="00282BD0"/>
    <w:rsid w:val="002A1154"/>
    <w:rsid w:val="002B5D05"/>
    <w:rsid w:val="002E31EC"/>
    <w:rsid w:val="003170F0"/>
    <w:rsid w:val="00330CFD"/>
    <w:rsid w:val="003D58DA"/>
    <w:rsid w:val="003E6B7C"/>
    <w:rsid w:val="00495A94"/>
    <w:rsid w:val="004B686A"/>
    <w:rsid w:val="00524298"/>
    <w:rsid w:val="005870B3"/>
    <w:rsid w:val="005D0808"/>
    <w:rsid w:val="005D2589"/>
    <w:rsid w:val="005D4214"/>
    <w:rsid w:val="005E2BDF"/>
    <w:rsid w:val="006A3A34"/>
    <w:rsid w:val="006D2741"/>
    <w:rsid w:val="006D2AA2"/>
    <w:rsid w:val="007244FB"/>
    <w:rsid w:val="0074563D"/>
    <w:rsid w:val="00763BE3"/>
    <w:rsid w:val="007F7862"/>
    <w:rsid w:val="00834FD2"/>
    <w:rsid w:val="00A40D5B"/>
    <w:rsid w:val="00A74553"/>
    <w:rsid w:val="00B247A2"/>
    <w:rsid w:val="00B73E97"/>
    <w:rsid w:val="00B869CE"/>
    <w:rsid w:val="00BC403A"/>
    <w:rsid w:val="00BD272D"/>
    <w:rsid w:val="00CB0904"/>
    <w:rsid w:val="00CE49E5"/>
    <w:rsid w:val="00D93233"/>
    <w:rsid w:val="00EF59D0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35</cp:revision>
  <dcterms:created xsi:type="dcterms:W3CDTF">2020-07-02T10:31:00Z</dcterms:created>
  <dcterms:modified xsi:type="dcterms:W3CDTF">2025-01-29T18:39:00Z</dcterms:modified>
</cp:coreProperties>
</file>